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382" w:rsidRDefault="00CC2016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D037AE" wp14:editId="47F4DEAF">
                <wp:simplePos x="0" y="0"/>
                <wp:positionH relativeFrom="column">
                  <wp:posOffset>5091430</wp:posOffset>
                </wp:positionH>
                <wp:positionV relativeFrom="paragraph">
                  <wp:posOffset>3548380</wp:posOffset>
                </wp:positionV>
                <wp:extent cx="4365752" cy="2914650"/>
                <wp:effectExtent l="0" t="0" r="0" b="0"/>
                <wp:wrapNone/>
                <wp:docPr id="7" name="Textové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5752" cy="2914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C2016" w:rsidRDefault="00CC2016" w:rsidP="00CC2016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BF8F00" w:themeColor="accent4" w:themeShade="BF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Na výstavě uvidíte ukázky za života vč</w:t>
                            </w:r>
                            <w:r w:rsidR="0025290D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el, jejich pastvu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 xml:space="preserve">, ale i škůdce včel a prostředky k ošetřování včelstev. </w:t>
                            </w:r>
                          </w:p>
                          <w:p w:rsidR="00CC2016" w:rsidRDefault="00CC2016" w:rsidP="00CC2016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Pomůcky včelaře k práci se včelstvem, a to jak moderní, tak i historické.</w:t>
                            </w:r>
                          </w:p>
                          <w:p w:rsidR="00CC2016" w:rsidRDefault="00CC2016" w:rsidP="00CC2016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 xml:space="preserve">Představíme Vám med jako potravinu a další produkty získávané od včel. </w:t>
                            </w:r>
                          </w:p>
                          <w:p w:rsidR="00CC2016" w:rsidRDefault="00CC2016" w:rsidP="00CC2016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Dětský koutek se sladkou odměnou.</w:t>
                            </w:r>
                          </w:p>
                          <w:p w:rsidR="00CC2016" w:rsidRDefault="00CC2016" w:rsidP="00CC2016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Těšíme se na Vaši návštěvu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D037AE" id="_x0000_t202" coordsize="21600,21600" o:spt="202" path="m,l,21600r21600,l21600,xe">
                <v:stroke joinstyle="miter"/>
                <v:path gradientshapeok="t" o:connecttype="rect"/>
              </v:shapetype>
              <v:shape id="TextovéPole 6" o:spid="_x0000_s1026" type="#_x0000_t202" style="position:absolute;margin-left:400.9pt;margin-top:279.4pt;width:343.75pt;height:229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" filled="f" stroked="f">
                <v:textbox>
                  <w:txbxContent>
                    <w:p w:rsidR="00CC2016" w:rsidRDefault="00CC2016" w:rsidP="00CC2016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BF8F00" w:themeColor="accent4" w:themeShade="BF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FF0000"/>
                          <w:kern w:val="24"/>
                          <w:sz w:val="36"/>
                          <w:szCs w:val="36"/>
                        </w:rPr>
                        <w:t>Na výstavě uvidíte ukázky za života vč</w:t>
                      </w:r>
                      <w:r w:rsidR="0025290D">
                        <w:rPr>
                          <w:rFonts w:asciiTheme="minorHAnsi" w:hAnsi="Calibri" w:cstheme="minorBidi"/>
                          <w:b/>
                          <w:bCs/>
                          <w:color w:val="FF0000"/>
                          <w:kern w:val="24"/>
                          <w:sz w:val="36"/>
                          <w:szCs w:val="36"/>
                        </w:rPr>
                        <w:t>el, jejich pastvu</w:t>
                      </w:r>
                      <w:bookmarkStart w:id="1" w:name="_GoBack"/>
                      <w:bookmarkEnd w:id="1"/>
                      <w:r>
                        <w:rPr>
                          <w:rFonts w:asciiTheme="minorHAnsi" w:hAnsi="Calibri" w:cstheme="minorBidi"/>
                          <w:b/>
                          <w:bCs/>
                          <w:color w:val="FF0000"/>
                          <w:kern w:val="24"/>
                          <w:sz w:val="36"/>
                          <w:szCs w:val="36"/>
                        </w:rPr>
                        <w:t xml:space="preserve">, ale i škůdce včel a prostředky k ošetřování včelstev. </w:t>
                      </w:r>
                    </w:p>
                    <w:p w:rsidR="00CC2016" w:rsidRDefault="00CC2016" w:rsidP="00CC2016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FF0000"/>
                          <w:kern w:val="24"/>
                          <w:sz w:val="36"/>
                          <w:szCs w:val="36"/>
                        </w:rPr>
                        <w:t>Pomůcky včelaře k práci se včelstvem, a to jak moderní, tak i historické.</w:t>
                      </w:r>
                    </w:p>
                    <w:p w:rsidR="00CC2016" w:rsidRDefault="00CC2016" w:rsidP="00CC2016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FF0000"/>
                          <w:kern w:val="24"/>
                          <w:sz w:val="36"/>
                          <w:szCs w:val="36"/>
                        </w:rPr>
                        <w:t xml:space="preserve">Představíme Vám med jako potravinu a další produkty získávané od včel. </w:t>
                      </w:r>
                    </w:p>
                    <w:p w:rsidR="00CC2016" w:rsidRDefault="00CC2016" w:rsidP="00CC2016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FF0000"/>
                          <w:kern w:val="24"/>
                          <w:sz w:val="36"/>
                          <w:szCs w:val="36"/>
                        </w:rPr>
                        <w:t>Dětský koutek se sladkou odměnou.</w:t>
                      </w:r>
                    </w:p>
                    <w:p w:rsidR="00CC2016" w:rsidRDefault="00CC2016" w:rsidP="00CC2016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FF0000"/>
                          <w:kern w:val="24"/>
                          <w:sz w:val="36"/>
                          <w:szCs w:val="36"/>
                        </w:rPr>
                        <w:t>Těšíme se na Vaši návštěvu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3143BB" wp14:editId="0E00373A">
                <wp:simplePos x="0" y="0"/>
                <wp:positionH relativeFrom="margin">
                  <wp:align>center</wp:align>
                </wp:positionH>
                <wp:positionV relativeFrom="paragraph">
                  <wp:posOffset>-518795</wp:posOffset>
                </wp:positionV>
                <wp:extent cx="11452860" cy="2651125"/>
                <wp:effectExtent l="0" t="0" r="0" b="0"/>
                <wp:wrapNone/>
                <wp:docPr id="6" name="Textové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52860" cy="26511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C2016" w:rsidRDefault="00CC2016" w:rsidP="00CC2016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Základní organizace Českého svazu včelařů Petroupim</w:t>
                            </w:r>
                          </w:p>
                          <w:p w:rsidR="00CC2016" w:rsidRDefault="00CC2016" w:rsidP="00CC2016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ve spolupráci s Českým svazem zahrádkářů ZO Teplýšovice pořádá v sokolovně v Teplýšovicích</w:t>
                            </w:r>
                          </w:p>
                          <w:p w:rsidR="00CC2016" w:rsidRDefault="00CC2016" w:rsidP="00CC2016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ve dnech 2</w:t>
                            </w:r>
                            <w:r w:rsidR="0025290D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0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 xml:space="preserve">. </w:t>
                            </w:r>
                            <w:r w:rsidR="0025290D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až 22. září 2024</w:t>
                            </w:r>
                          </w:p>
                          <w:p w:rsidR="00CC2016" w:rsidRDefault="00CC2016" w:rsidP="00CC2016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80"/>
                                <w:szCs w:val="80"/>
                              </w:rPr>
                              <w:t>VÝSTAVU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CC2016" w:rsidRDefault="0025290D" w:rsidP="00CC2016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k propagaci</w:t>
                            </w:r>
                            <w:r w:rsidRPr="0025290D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včelařství</w:t>
                            </w:r>
                          </w:p>
                          <w:p w:rsidR="00CC2016" w:rsidRDefault="00CC2016" w:rsidP="00CC2016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Otevřeno:</w:t>
                            </w:r>
                          </w:p>
                          <w:p w:rsidR="00CC2016" w:rsidRDefault="00CC2016" w:rsidP="00CC2016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v pátek a v sobotu – 09:00 – 18:00 hodin</w:t>
                            </w:r>
                          </w:p>
                          <w:p w:rsidR="00CC2016" w:rsidRDefault="00CC2016" w:rsidP="00CC2016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v neděli – 09:00 – 12:00 hodin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143BB" id="TextovéPole 5" o:spid="_x0000_s1027" type="#_x0000_t202" style="position:absolute;margin-left:0;margin-top:-40.85pt;width:901.8pt;height:208.7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" filled="f" stroked="f">
                <v:textbox>
                  <w:txbxContent>
                    <w:p w:rsidR="00CC2016" w:rsidRDefault="00CC2016" w:rsidP="00CC2016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Základní organizace Českého svazu včelařů Petroupim</w:t>
                      </w:r>
                    </w:p>
                    <w:p w:rsidR="00CC2016" w:rsidRDefault="00CC2016" w:rsidP="00CC2016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ve spolupráci s Českým svazem zahrádkářů ZO Teplýšovice pořádá v sokolovně v Teplýšovicích</w:t>
                      </w:r>
                    </w:p>
                    <w:p w:rsidR="00CC2016" w:rsidRDefault="00CC2016" w:rsidP="00CC2016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FF0000"/>
                          <w:kern w:val="24"/>
                          <w:sz w:val="36"/>
                          <w:szCs w:val="36"/>
                        </w:rPr>
                        <w:t>ve dnech 2</w:t>
                      </w:r>
                      <w:r w:rsidR="0025290D">
                        <w:rPr>
                          <w:rFonts w:asciiTheme="minorHAnsi" w:hAnsi="Calibri" w:cstheme="minorBidi"/>
                          <w:b/>
                          <w:bCs/>
                          <w:color w:val="FF0000"/>
                          <w:kern w:val="24"/>
                          <w:sz w:val="36"/>
                          <w:szCs w:val="36"/>
                        </w:rPr>
                        <w:t>0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FF0000"/>
                          <w:kern w:val="24"/>
                          <w:sz w:val="36"/>
                          <w:szCs w:val="36"/>
                        </w:rPr>
                        <w:t xml:space="preserve">. </w:t>
                      </w:r>
                      <w:r w:rsidR="0025290D">
                        <w:rPr>
                          <w:rFonts w:asciiTheme="minorHAnsi" w:hAnsi="Calibri" w:cstheme="minorBidi"/>
                          <w:b/>
                          <w:bCs/>
                          <w:color w:val="FF0000"/>
                          <w:kern w:val="24"/>
                          <w:sz w:val="36"/>
                          <w:szCs w:val="36"/>
                        </w:rPr>
                        <w:t>až 22. září 2024</w:t>
                      </w:r>
                    </w:p>
                    <w:p w:rsidR="00CC2016" w:rsidRDefault="00CC2016" w:rsidP="00CC2016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FF0000"/>
                          <w:kern w:val="24"/>
                          <w:sz w:val="80"/>
                          <w:szCs w:val="80"/>
                        </w:rPr>
                        <w:t>VÝSTAVU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FF0000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</w:p>
                    <w:p w:rsidR="00CC2016" w:rsidRDefault="0025290D" w:rsidP="00CC2016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FF0000"/>
                          <w:kern w:val="24"/>
                          <w:sz w:val="36"/>
                          <w:szCs w:val="36"/>
                        </w:rPr>
                        <w:t>k propagaci</w:t>
                      </w:r>
                      <w:r w:rsidRPr="0025290D">
                        <w:rPr>
                          <w:rFonts w:asciiTheme="minorHAnsi" w:hAnsi="Calibri" w:cstheme="minorBidi"/>
                          <w:b/>
                          <w:bCs/>
                          <w:color w:val="FF0000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FF0000"/>
                          <w:kern w:val="24"/>
                          <w:sz w:val="36"/>
                          <w:szCs w:val="36"/>
                        </w:rPr>
                        <w:t>včelařství</w:t>
                      </w:r>
                    </w:p>
                    <w:p w:rsidR="00CC2016" w:rsidRDefault="00CC2016" w:rsidP="00CC2016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Otevřeno:</w:t>
                      </w:r>
                    </w:p>
                    <w:p w:rsidR="00CC2016" w:rsidRDefault="00CC2016" w:rsidP="00CC2016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v pátek a v sobotu – 09:00 – 18:00 hodin</w:t>
                      </w:r>
                    </w:p>
                    <w:p w:rsidR="00CC2016" w:rsidRDefault="00CC2016" w:rsidP="00CC2016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v neděli – 09:00 – 12:00 hodin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5749B1FE" wp14:editId="1A51343C">
            <wp:simplePos x="0" y="0"/>
            <wp:positionH relativeFrom="margin">
              <wp:posOffset>-652145</wp:posOffset>
            </wp:positionH>
            <wp:positionV relativeFrom="paragraph">
              <wp:posOffset>-709295</wp:posOffset>
            </wp:positionV>
            <wp:extent cx="10287000" cy="7210425"/>
            <wp:effectExtent l="0" t="0" r="0" b="9525"/>
            <wp:wrapNone/>
            <wp:docPr id="4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3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0" cy="7210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30382" w:rsidSect="00CC201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016"/>
    <w:rsid w:val="00230382"/>
    <w:rsid w:val="0025290D"/>
    <w:rsid w:val="00CC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5666D"/>
  <w15:chartTrackingRefBased/>
  <w15:docId w15:val="{11C99C4F-8767-44C7-84DE-07BBCA70B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C201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Policie ČR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GOBY Martin</dc:creator>
  <cp:keywords/>
  <dc:description/>
  <cp:lastModifiedBy>GOBY Martin</cp:lastModifiedBy>
  <cp:revision>2</cp:revision>
  <dcterms:created xsi:type="dcterms:W3CDTF">2023-08-31T09:25:00Z</dcterms:created>
  <dcterms:modified xsi:type="dcterms:W3CDTF">2024-07-11T14:31:00Z</dcterms:modified>
</cp:coreProperties>
</file>